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4D" w:rsidRDefault="00EA284D" w:rsidP="00EA284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Первые помидоры в теплице.</w:t>
      </w:r>
    </w:p>
    <w:p w:rsidR="00EA284D" w:rsidRDefault="00EA284D" w:rsidP="00EA28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На улице  -25, а в теплице +22 днём и +17 ночью. Такая температура необходима для того, чтобы в теплице можно было выращивать помидоры, которые Светлана Валентиновна посадила со своими активными  юннатами ещё в  октябре месяце. В декабре месяце мы наблюдали, как они активно цвели и в январе месяце у нас уже появились, хоть и маленькие и ещё пока зелёные помидоры.</w:t>
      </w:r>
    </w:p>
    <w:p w:rsidR="00205316" w:rsidRDefault="00205316" w:rsidP="00EA284D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23168" cy="2263515"/>
            <wp:effectExtent l="19050" t="0" r="1032" b="0"/>
            <wp:docPr id="1" name="Рисунок 1" descr="D:\Рабочий стол\стать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татья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522" cy="22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5316">
        <w:rPr>
          <w:sz w:val="28"/>
          <w:szCs w:val="28"/>
        </w:rPr>
        <w:drawing>
          <wp:inline distT="0" distB="0" distL="0" distR="0">
            <wp:extent cx="2978983" cy="2263515"/>
            <wp:effectExtent l="19050" t="0" r="0" b="0"/>
            <wp:docPr id="5" name="Рисунок 2" descr="D:\Рабочий стол\стать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статья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82" cy="2270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529" w:rsidRDefault="0020531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</w:rPr>
        <w:drawing>
          <wp:inline distT="0" distB="0" distL="0" distR="0">
            <wp:extent cx="3093189" cy="4349962"/>
            <wp:effectExtent l="19050" t="0" r="0" b="0"/>
            <wp:docPr id="3" name="Рисунок 3" descr="D:\Рабочий стол\статья\Изображение 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статья\Изображение 9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556" cy="435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531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3203835" cy="4346923"/>
            <wp:effectExtent l="19050" t="0" r="0" b="0"/>
            <wp:docPr id="4" name="Рисунок 4" descr="D:\Рабочий стол\статья\Изображение 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статья\Изображение 9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474" cy="434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316" w:rsidRPr="00205316" w:rsidRDefault="00205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5316">
        <w:rPr>
          <w:rFonts w:ascii="Times New Roman" w:hAnsi="Times New Roman" w:cs="Times New Roman"/>
          <w:sz w:val="28"/>
          <w:szCs w:val="28"/>
        </w:rPr>
        <w:t>Главные условия для выращивания зимой помидоров – это хорошее освещение, регулярный полив теплой отстоявшейся водой и подкормка минеральными удобрениями.</w:t>
      </w:r>
    </w:p>
    <w:sectPr w:rsidR="00205316" w:rsidRPr="00205316" w:rsidSect="00205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284D"/>
    <w:rsid w:val="00205316"/>
    <w:rsid w:val="00324529"/>
    <w:rsid w:val="00EA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2018-01-15T08:48:00Z</dcterms:created>
  <dcterms:modified xsi:type="dcterms:W3CDTF">2018-01-15T10:23:00Z</dcterms:modified>
</cp:coreProperties>
</file>